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3" w:rsidRDefault="00C45733" w:rsidP="005716A5">
      <w:pPr>
        <w:rPr>
          <w:sz w:val="24"/>
          <w:szCs w:val="24"/>
        </w:rPr>
      </w:pPr>
    </w:p>
    <w:p w:rsidR="00C45733" w:rsidRPr="00C45733" w:rsidRDefault="00C45733" w:rsidP="00C45733">
      <w:pPr>
        <w:spacing w:after="0"/>
        <w:jc w:val="center"/>
        <w:rPr>
          <w:b/>
          <w:sz w:val="28"/>
          <w:szCs w:val="24"/>
        </w:rPr>
      </w:pPr>
      <w:r w:rsidRPr="00C45733">
        <w:rPr>
          <w:b/>
          <w:sz w:val="28"/>
          <w:szCs w:val="24"/>
        </w:rPr>
        <w:t>«Ηλέκτρα» του Σοφοκλή</w:t>
      </w:r>
    </w:p>
    <w:p w:rsidR="00C45733" w:rsidRPr="00C45733" w:rsidRDefault="00C45733" w:rsidP="00C45733">
      <w:pPr>
        <w:spacing w:after="0"/>
        <w:rPr>
          <w:b/>
          <w:sz w:val="24"/>
          <w:szCs w:val="24"/>
          <w:u w:val="single"/>
        </w:rPr>
      </w:pPr>
      <w:r w:rsidRPr="00C45733">
        <w:rPr>
          <w:b/>
          <w:sz w:val="24"/>
          <w:szCs w:val="24"/>
          <w:u w:val="single"/>
        </w:rPr>
        <w:t xml:space="preserve">20 &amp; 21 Ιουλίου Αρχαίο Θέατρο Επιδαύρου 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 xml:space="preserve">Η δεύτερη  καλοκαιρινή παραγωγή του Εθνικού Θεάτρου είναι η «Ηλέκτρα» του Σοφοκλή που θα σκηνοθετήσει ο Θάνος Παπακωνσταντίνου στην πρώτη του δουλειά στο αρχαίο θέατρο της Επιδαύρου. 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 xml:space="preserve">Η Ηλέκτρα, έργο της όψιμης περιόδου του Σοφοκλή, (γράφτηκε πιθανότητα το 412 ή 411π.Χ.), δραματοποιεί ένα από τα πιο ζοφερά επεισόδια του μύθου των Ατρειδών: την εκδίκηση της Ηλέκτρας και του Ορέστη για τον φόνο του Αγαμέμνονα που διέπραξαν η Κλυταιμνήστρα και ο Αίγισθος. Κεντρική μορφή του δράματος, η Ηλέκτρα, διατηρεί ζωντανή την ανάμνηση του φόνου του πατέρα της  παρακαλώντας τους θεούς να βοηθήσουν στην τιμωρία των δολοφόνων του. Η επιστροφή του αδελφού της, του εξόριστου Ορέστη, δρομολογεί  το έργο της τιμωρίας  που θα ολοκληρωθεί  με την πράξη του διπλού φόνου. 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 xml:space="preserve">Γραμμένη μέσα στη δίνη του καταστροφικού Πελοποννησιακού πολέμου, η Ηλέκτρα του Σοφοκλή φέρει έντονα τα σημάδια της «παθολογίας του πολέμου», μετατοπίζοντας το κέντρο βάρους από τον θεϊκό λόγο στην ανθρώπινη πράξη. 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>Η Ηλέκτρα, πλάσμα απειλητικό και άγριο, «γεννά πολέμους».  Μετουσιώνει τον θρήνο σε όργανο εκδίκησης. Ο θρήνος αντί να κατευνάζει τον πόνο της, επιτείνει την παραφορά του.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</w:p>
    <w:p w:rsidR="00C45733" w:rsidRPr="00F53DD7" w:rsidRDefault="00C45733" w:rsidP="00C45733">
      <w:pPr>
        <w:spacing w:after="0"/>
        <w:rPr>
          <w:sz w:val="24"/>
          <w:szCs w:val="24"/>
          <w:u w:val="single"/>
        </w:rPr>
      </w:pPr>
      <w:r w:rsidRPr="00F53DD7">
        <w:rPr>
          <w:sz w:val="24"/>
          <w:szCs w:val="24"/>
          <w:u w:val="single"/>
        </w:rPr>
        <w:t>Ταυτότητα παράστασης</w:t>
      </w:r>
      <w:r w:rsidR="00F53DD7">
        <w:rPr>
          <w:sz w:val="24"/>
          <w:szCs w:val="24"/>
          <w:u w:val="single"/>
        </w:rPr>
        <w:t>: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 xml:space="preserve">Μετάφραση: Γιώργος </w:t>
      </w:r>
      <w:proofErr w:type="spellStart"/>
      <w:r w:rsidRPr="00C45733">
        <w:rPr>
          <w:sz w:val="24"/>
          <w:szCs w:val="24"/>
        </w:rPr>
        <w:t>Χειμωνάς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>Σκηνοθεσία: Θάνος Παπακωνσταντίνου</w:t>
      </w:r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>Σκηνικά-Κοστούμια: Νίκη Ψυχογιού</w:t>
      </w:r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 xml:space="preserve">Φωτισμοί: Χριστίνα </w:t>
      </w:r>
      <w:proofErr w:type="spellStart"/>
      <w:r w:rsidRPr="00C45733">
        <w:rPr>
          <w:sz w:val="24"/>
          <w:szCs w:val="24"/>
        </w:rPr>
        <w:t>Θανάσουλα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>Μουσική: Δημήτρης Σκύλλας</w:t>
      </w:r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 xml:space="preserve">Χορογραφία: Χαρά </w:t>
      </w:r>
      <w:proofErr w:type="spellStart"/>
      <w:r w:rsidRPr="00C45733">
        <w:rPr>
          <w:sz w:val="24"/>
          <w:szCs w:val="24"/>
        </w:rPr>
        <w:t>Κότσαλη</w:t>
      </w:r>
      <w:proofErr w:type="spellEnd"/>
    </w:p>
    <w:p w:rsidR="00C45733" w:rsidRPr="00F53DD7" w:rsidRDefault="00C45733" w:rsidP="00C45733">
      <w:pPr>
        <w:spacing w:after="0"/>
        <w:rPr>
          <w:sz w:val="24"/>
          <w:szCs w:val="24"/>
          <w:u w:val="single"/>
        </w:rPr>
      </w:pPr>
    </w:p>
    <w:p w:rsidR="00C45733" w:rsidRPr="00F53DD7" w:rsidRDefault="00C45733" w:rsidP="00C45733">
      <w:pPr>
        <w:spacing w:after="0"/>
        <w:rPr>
          <w:sz w:val="24"/>
          <w:szCs w:val="24"/>
          <w:u w:val="single"/>
        </w:rPr>
      </w:pPr>
      <w:r w:rsidRPr="00F53DD7">
        <w:rPr>
          <w:sz w:val="24"/>
          <w:szCs w:val="24"/>
          <w:u w:val="single"/>
        </w:rPr>
        <w:t>Διανομή</w:t>
      </w:r>
      <w:r w:rsidR="00F53DD7">
        <w:rPr>
          <w:sz w:val="24"/>
          <w:szCs w:val="24"/>
          <w:u w:val="single"/>
        </w:rPr>
        <w:t>: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 xml:space="preserve">Ηλέκτρα: Αλεξία </w:t>
      </w:r>
      <w:proofErr w:type="spellStart"/>
      <w:r w:rsidRPr="00C45733">
        <w:rPr>
          <w:sz w:val="24"/>
          <w:szCs w:val="24"/>
        </w:rPr>
        <w:t>Καλτσίκη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 xml:space="preserve">Κλυταιμνήστρα: Μαρία </w:t>
      </w:r>
      <w:proofErr w:type="spellStart"/>
      <w:r w:rsidRPr="00C45733">
        <w:rPr>
          <w:sz w:val="24"/>
          <w:szCs w:val="24"/>
        </w:rPr>
        <w:t>Ναυπλιώτου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 xml:space="preserve">Ορέστης: Αλέξανδρος </w:t>
      </w:r>
      <w:proofErr w:type="spellStart"/>
      <w:r w:rsidRPr="00C45733">
        <w:rPr>
          <w:sz w:val="24"/>
          <w:szCs w:val="24"/>
        </w:rPr>
        <w:t>Μαυρόπουλος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 xml:space="preserve">Αίγισθος: Χρήστος </w:t>
      </w:r>
      <w:proofErr w:type="spellStart"/>
      <w:r w:rsidRPr="00C45733">
        <w:rPr>
          <w:sz w:val="24"/>
          <w:szCs w:val="24"/>
        </w:rPr>
        <w:t>Λούλης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 xml:space="preserve">Χρυσόθεμις: Ελένη </w:t>
      </w:r>
      <w:proofErr w:type="spellStart"/>
      <w:r w:rsidRPr="00C45733">
        <w:rPr>
          <w:sz w:val="24"/>
          <w:szCs w:val="24"/>
        </w:rPr>
        <w:t>Μολέσκη</w:t>
      </w:r>
      <w:proofErr w:type="spellEnd"/>
      <w:r w:rsidR="008E7353">
        <w:rPr>
          <w:sz w:val="24"/>
          <w:szCs w:val="24"/>
        </w:rPr>
        <w:t xml:space="preserve">, </w:t>
      </w:r>
      <w:proofErr w:type="spellStart"/>
      <w:r w:rsidRPr="00C45733">
        <w:rPr>
          <w:sz w:val="24"/>
          <w:szCs w:val="24"/>
        </w:rPr>
        <w:t>Πυλάδης</w:t>
      </w:r>
      <w:proofErr w:type="spellEnd"/>
      <w:r w:rsidRPr="00C45733">
        <w:rPr>
          <w:sz w:val="24"/>
          <w:szCs w:val="24"/>
        </w:rPr>
        <w:t xml:space="preserve">: Μάριος </w:t>
      </w:r>
      <w:proofErr w:type="spellStart"/>
      <w:r w:rsidRPr="00C45733">
        <w:rPr>
          <w:sz w:val="24"/>
          <w:szCs w:val="24"/>
        </w:rPr>
        <w:t>Παναγιώτου</w:t>
      </w:r>
      <w:proofErr w:type="spellEnd"/>
      <w:r w:rsidR="008E7353">
        <w:rPr>
          <w:sz w:val="24"/>
          <w:szCs w:val="24"/>
        </w:rPr>
        <w:t xml:space="preserve">, </w:t>
      </w:r>
      <w:r w:rsidRPr="00C45733">
        <w:rPr>
          <w:sz w:val="24"/>
          <w:szCs w:val="24"/>
        </w:rPr>
        <w:t>Παιδαγωγός: Νίκος Χατζόπουλος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</w:p>
    <w:p w:rsidR="00C45733" w:rsidRPr="00F53DD7" w:rsidRDefault="00C45733" w:rsidP="00C45733">
      <w:pPr>
        <w:spacing w:after="0"/>
        <w:rPr>
          <w:sz w:val="24"/>
          <w:szCs w:val="24"/>
          <w:u w:val="single"/>
        </w:rPr>
      </w:pPr>
      <w:r w:rsidRPr="00F53DD7">
        <w:rPr>
          <w:sz w:val="24"/>
          <w:szCs w:val="24"/>
          <w:u w:val="single"/>
        </w:rPr>
        <w:t>Χορός</w:t>
      </w:r>
      <w:r w:rsidR="00F53DD7">
        <w:rPr>
          <w:sz w:val="24"/>
          <w:szCs w:val="24"/>
          <w:u w:val="single"/>
        </w:rPr>
        <w:t>:</w:t>
      </w:r>
    </w:p>
    <w:p w:rsidR="00C45733" w:rsidRPr="00C45733" w:rsidRDefault="00C45733" w:rsidP="00C45733">
      <w:pPr>
        <w:spacing w:after="0"/>
        <w:rPr>
          <w:sz w:val="24"/>
          <w:szCs w:val="24"/>
        </w:rPr>
      </w:pPr>
      <w:r w:rsidRPr="00C45733">
        <w:rPr>
          <w:sz w:val="24"/>
          <w:szCs w:val="24"/>
        </w:rPr>
        <w:t xml:space="preserve">Ασημίνα Αναστασοπούλου, Σοφία Αντωνίου, Ιωάννα </w:t>
      </w:r>
      <w:proofErr w:type="spellStart"/>
      <w:r w:rsidRPr="00C45733">
        <w:rPr>
          <w:sz w:val="24"/>
          <w:szCs w:val="24"/>
        </w:rPr>
        <w:t>Δεμερτζίδου</w:t>
      </w:r>
      <w:proofErr w:type="spellEnd"/>
      <w:r w:rsidRPr="00C45733">
        <w:rPr>
          <w:sz w:val="24"/>
          <w:szCs w:val="24"/>
        </w:rPr>
        <w:t xml:space="preserve">, Νάντια </w:t>
      </w:r>
      <w:proofErr w:type="spellStart"/>
      <w:r w:rsidRPr="00C45733">
        <w:rPr>
          <w:sz w:val="24"/>
          <w:szCs w:val="24"/>
        </w:rPr>
        <w:t>Κατσούρα</w:t>
      </w:r>
      <w:proofErr w:type="spellEnd"/>
      <w:r w:rsidRPr="00C45733">
        <w:rPr>
          <w:sz w:val="24"/>
          <w:szCs w:val="24"/>
        </w:rPr>
        <w:t xml:space="preserve">, Ελένη </w:t>
      </w:r>
      <w:proofErr w:type="spellStart"/>
      <w:r w:rsidRPr="00C45733">
        <w:rPr>
          <w:sz w:val="24"/>
          <w:szCs w:val="24"/>
        </w:rPr>
        <w:t>Κουτσιούμπα</w:t>
      </w:r>
      <w:proofErr w:type="spellEnd"/>
      <w:r w:rsidRPr="00C45733">
        <w:rPr>
          <w:sz w:val="24"/>
          <w:szCs w:val="24"/>
        </w:rPr>
        <w:t xml:space="preserve">, Κλεοπάτρα Μάρκου, Μαρία Μηνά, </w:t>
      </w:r>
      <w:proofErr w:type="spellStart"/>
      <w:r w:rsidRPr="00C45733">
        <w:rPr>
          <w:sz w:val="24"/>
          <w:szCs w:val="24"/>
        </w:rPr>
        <w:t>Τζωρτζίνα</w:t>
      </w:r>
      <w:proofErr w:type="spellEnd"/>
      <w:r w:rsidRPr="00C45733">
        <w:rPr>
          <w:sz w:val="24"/>
          <w:szCs w:val="24"/>
        </w:rPr>
        <w:t xml:space="preserve"> </w:t>
      </w:r>
      <w:proofErr w:type="spellStart"/>
      <w:r w:rsidRPr="00C45733">
        <w:rPr>
          <w:sz w:val="24"/>
          <w:szCs w:val="24"/>
        </w:rPr>
        <w:t>Παλαιοθεοδώρου</w:t>
      </w:r>
      <w:proofErr w:type="spellEnd"/>
      <w:r w:rsidRPr="00C45733">
        <w:rPr>
          <w:sz w:val="24"/>
          <w:szCs w:val="24"/>
        </w:rPr>
        <w:t xml:space="preserve">, </w:t>
      </w:r>
      <w:proofErr w:type="spellStart"/>
      <w:r w:rsidRPr="00C45733">
        <w:rPr>
          <w:sz w:val="24"/>
          <w:szCs w:val="24"/>
        </w:rPr>
        <w:t>Νάνσυ</w:t>
      </w:r>
      <w:proofErr w:type="spellEnd"/>
      <w:r w:rsidRPr="00C45733">
        <w:rPr>
          <w:sz w:val="24"/>
          <w:szCs w:val="24"/>
        </w:rPr>
        <w:t xml:space="preserve"> Σιδέρη, Καλλιόπη Σίμου, Δανάη </w:t>
      </w:r>
      <w:proofErr w:type="spellStart"/>
      <w:r w:rsidRPr="00C45733">
        <w:rPr>
          <w:sz w:val="24"/>
          <w:szCs w:val="24"/>
        </w:rPr>
        <w:t>Τίκου</w:t>
      </w:r>
      <w:proofErr w:type="spellEnd"/>
      <w:r w:rsidRPr="00C45733">
        <w:rPr>
          <w:sz w:val="24"/>
          <w:szCs w:val="24"/>
        </w:rPr>
        <w:t xml:space="preserve">, Μαρία Χάνου.  </w:t>
      </w:r>
    </w:p>
    <w:p w:rsidR="00C45733" w:rsidRPr="005716A5" w:rsidRDefault="00C45733" w:rsidP="00C45733">
      <w:pPr>
        <w:spacing w:after="0"/>
        <w:rPr>
          <w:sz w:val="24"/>
          <w:szCs w:val="24"/>
        </w:rPr>
      </w:pPr>
    </w:p>
    <w:sectPr w:rsidR="00C45733" w:rsidRPr="005716A5" w:rsidSect="00CB07B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33" w:rsidRDefault="00C45733" w:rsidP="005716A5">
      <w:pPr>
        <w:spacing w:after="0" w:line="240" w:lineRule="auto"/>
      </w:pPr>
      <w:r>
        <w:separator/>
      </w:r>
    </w:p>
  </w:endnote>
  <w:endnote w:type="continuationSeparator" w:id="0">
    <w:p w:rsidR="00C45733" w:rsidRDefault="00C45733" w:rsidP="0057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33" w:rsidRDefault="00C45733" w:rsidP="005716A5">
      <w:pPr>
        <w:spacing w:after="0" w:line="240" w:lineRule="auto"/>
      </w:pPr>
      <w:r>
        <w:separator/>
      </w:r>
    </w:p>
  </w:footnote>
  <w:footnote w:type="continuationSeparator" w:id="0">
    <w:p w:rsidR="00C45733" w:rsidRDefault="00C45733" w:rsidP="0057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33" w:rsidRDefault="00C45733">
    <w:pPr>
      <w:pStyle w:val="a4"/>
    </w:pPr>
    <w:r w:rsidRPr="005716A5">
      <w:rPr>
        <w:noProof/>
        <w:lang w:eastAsia="el-GR"/>
      </w:rPr>
      <w:drawing>
        <wp:inline distT="0" distB="0" distL="0" distR="0">
          <wp:extent cx="5274310" cy="740471"/>
          <wp:effectExtent l="19050" t="0" r="2540" b="0"/>
          <wp:docPr id="2" name="Εικόνα 1" descr="ep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0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5733" w:rsidRDefault="00C457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6A5"/>
    <w:rsid w:val="00005E87"/>
    <w:rsid w:val="005716A5"/>
    <w:rsid w:val="006479F4"/>
    <w:rsid w:val="0075088D"/>
    <w:rsid w:val="007B4AF1"/>
    <w:rsid w:val="008724B5"/>
    <w:rsid w:val="008E7353"/>
    <w:rsid w:val="00BB1734"/>
    <w:rsid w:val="00C45733"/>
    <w:rsid w:val="00CB07B0"/>
    <w:rsid w:val="00ED11DC"/>
    <w:rsid w:val="00F53DD7"/>
    <w:rsid w:val="00FB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716A5"/>
    <w:rPr>
      <w:b/>
      <w:bCs/>
    </w:rPr>
  </w:style>
  <w:style w:type="paragraph" w:styleId="a4">
    <w:name w:val="header"/>
    <w:basedOn w:val="a"/>
    <w:link w:val="Char"/>
    <w:uiPriority w:val="99"/>
    <w:unhideWhenUsed/>
    <w:rsid w:val="00571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716A5"/>
  </w:style>
  <w:style w:type="paragraph" w:styleId="a5">
    <w:name w:val="footer"/>
    <w:basedOn w:val="a"/>
    <w:link w:val="Char0"/>
    <w:uiPriority w:val="99"/>
    <w:semiHidden/>
    <w:unhideWhenUsed/>
    <w:rsid w:val="00571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716A5"/>
  </w:style>
  <w:style w:type="paragraph" w:styleId="a6">
    <w:name w:val="Balloon Text"/>
    <w:basedOn w:val="a"/>
    <w:link w:val="Char1"/>
    <w:uiPriority w:val="99"/>
    <w:semiHidden/>
    <w:unhideWhenUsed/>
    <w:rsid w:val="0057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Ελισάβετ</dc:creator>
  <cp:lastModifiedBy>Ελισάβετ</cp:lastModifiedBy>
  <cp:revision>3</cp:revision>
  <dcterms:created xsi:type="dcterms:W3CDTF">2018-04-11T09:03:00Z</dcterms:created>
  <dcterms:modified xsi:type="dcterms:W3CDTF">2018-04-24T11:59:00Z</dcterms:modified>
</cp:coreProperties>
</file>